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E5BAC" w14:textId="77777777" w:rsidR="0077099F" w:rsidRDefault="00176D26">
      <w:pPr>
        <w:jc w:val="center"/>
        <w:rPr>
          <w:b/>
        </w:rPr>
      </w:pPr>
      <w:r>
        <w:rPr>
          <w:b/>
        </w:rPr>
        <w:t>SDIS – GC Meeting</w:t>
      </w:r>
    </w:p>
    <w:p w14:paraId="0ADFCE7F" w14:textId="77777777" w:rsidR="0077099F" w:rsidRDefault="00176D26">
      <w:pPr>
        <w:jc w:val="center"/>
      </w:pPr>
      <w:r>
        <w:rPr>
          <w:b/>
        </w:rPr>
        <w:t xml:space="preserve"> </w:t>
      </w:r>
      <w:r>
        <w:t>January 16th, 2019</w:t>
      </w:r>
    </w:p>
    <w:p w14:paraId="47019F06" w14:textId="77777777" w:rsidR="0077099F" w:rsidRDefault="00176D26">
      <w:pPr>
        <w:jc w:val="center"/>
      </w:pPr>
      <w:r>
        <w:t>6:00pm, SDIS, 2055 NM-602, Gallup, NM 87301</w:t>
      </w:r>
    </w:p>
    <w:p w14:paraId="243E8E8F" w14:textId="77777777" w:rsidR="0077099F" w:rsidRDefault="00176D26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0EEFD493" w14:textId="77777777" w:rsidR="0077099F" w:rsidRDefault="00176D26">
      <w:pPr>
        <w:jc w:val="center"/>
      </w:pPr>
      <w:r>
        <w:t>712-775-7031</w:t>
      </w:r>
    </w:p>
    <w:p w14:paraId="21BACFF7" w14:textId="77777777" w:rsidR="0077099F" w:rsidRDefault="00176D26">
      <w:pPr>
        <w:jc w:val="center"/>
      </w:pPr>
      <w:r>
        <w:t>Code: 296-987#</w:t>
      </w:r>
    </w:p>
    <w:p w14:paraId="16C8F1ED" w14:textId="77777777" w:rsidR="0077099F" w:rsidRDefault="0077099F">
      <w:pPr>
        <w:rPr>
          <w:b/>
        </w:rPr>
      </w:pPr>
    </w:p>
    <w:p w14:paraId="35F5D79B" w14:textId="77777777" w:rsidR="0077099F" w:rsidRDefault="0077099F">
      <w:pPr>
        <w:rPr>
          <w:b/>
        </w:rPr>
      </w:pPr>
    </w:p>
    <w:tbl>
      <w:tblPr>
        <w:tblStyle w:val="a"/>
        <w:tblW w:w="8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77099F" w14:paraId="146D7DFA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2C3A" w14:textId="77777777" w:rsidR="0077099F" w:rsidRDefault="00176D2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MISSION STATEMENT</w:t>
            </w:r>
          </w:p>
          <w:p w14:paraId="18767B86" w14:textId="77777777" w:rsidR="0077099F" w:rsidRDefault="00176D26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</w:rPr>
              <w:t>The Six Directions Indigenous School, through a commitment to culturally relevant indigenous education and interdisciplinary project-based learning, will develop critically conscious students who are engaged in their communities, demonstrate holistic well-being, and have a personal plan for succeeding in post-secondary opportunities.</w:t>
            </w:r>
          </w:p>
        </w:tc>
      </w:tr>
    </w:tbl>
    <w:p w14:paraId="47869F6F" w14:textId="77777777" w:rsidR="0077099F" w:rsidRDefault="0077099F">
      <w:pPr>
        <w:rPr>
          <w:b/>
        </w:rPr>
      </w:pPr>
    </w:p>
    <w:p w14:paraId="129F4755" w14:textId="77777777" w:rsidR="0077099F" w:rsidRDefault="0077099F">
      <w:pPr>
        <w:rPr>
          <w:b/>
        </w:rPr>
      </w:pPr>
    </w:p>
    <w:p w14:paraId="038051D6" w14:textId="77777777" w:rsidR="0077099F" w:rsidRDefault="0077099F">
      <w:pPr>
        <w:rPr>
          <w:b/>
        </w:rPr>
      </w:pPr>
    </w:p>
    <w:p w14:paraId="6CD03CEE" w14:textId="77777777" w:rsidR="0077099F" w:rsidRDefault="00176D26">
      <w:pPr>
        <w:numPr>
          <w:ilvl w:val="0"/>
          <w:numId w:val="1"/>
        </w:numPr>
      </w:pPr>
      <w:r>
        <w:t>Call to Order - Chair Towery</w:t>
      </w:r>
    </w:p>
    <w:p w14:paraId="0BBE6D87" w14:textId="77777777" w:rsidR="0077099F" w:rsidRDefault="00176D26">
      <w:pPr>
        <w:numPr>
          <w:ilvl w:val="0"/>
          <w:numId w:val="1"/>
        </w:numPr>
      </w:pPr>
      <w:r>
        <w:t>Roll Call - Chair Towery</w:t>
      </w:r>
    </w:p>
    <w:p w14:paraId="237C7949" w14:textId="42033786" w:rsidR="0077099F" w:rsidRDefault="00176D26">
      <w:pPr>
        <w:numPr>
          <w:ilvl w:val="0"/>
          <w:numId w:val="1"/>
        </w:numPr>
      </w:pPr>
      <w:r>
        <w:t xml:space="preserve">Approval of Agenda </w:t>
      </w:r>
    </w:p>
    <w:p w14:paraId="7945A38F" w14:textId="77777777" w:rsidR="0077099F" w:rsidRDefault="00176D26">
      <w:pPr>
        <w:numPr>
          <w:ilvl w:val="0"/>
          <w:numId w:val="1"/>
        </w:numPr>
      </w:pPr>
      <w:r>
        <w:t>Approval of Minutes</w:t>
      </w:r>
    </w:p>
    <w:p w14:paraId="7FA08E12" w14:textId="50EAB39B" w:rsidR="0077099F" w:rsidRDefault="00176D26">
      <w:pPr>
        <w:numPr>
          <w:ilvl w:val="1"/>
          <w:numId w:val="1"/>
        </w:numPr>
      </w:pPr>
      <w:r>
        <w:t xml:space="preserve">January 7th, 2019 Special Meeting </w:t>
      </w:r>
      <w:r w:rsidR="00806B19">
        <w:t>Minutes</w:t>
      </w:r>
    </w:p>
    <w:p w14:paraId="4D7742BF" w14:textId="77777777" w:rsidR="0077099F" w:rsidRDefault="00176D26">
      <w:pPr>
        <w:numPr>
          <w:ilvl w:val="0"/>
          <w:numId w:val="1"/>
        </w:numPr>
      </w:pPr>
      <w:r>
        <w:t>Public Comment- Chair Towery</w:t>
      </w:r>
      <w:bookmarkStart w:id="0" w:name="_GoBack"/>
      <w:bookmarkEnd w:id="0"/>
    </w:p>
    <w:p w14:paraId="73487D1D" w14:textId="77777777" w:rsidR="0077099F" w:rsidRDefault="00176D26">
      <w:pPr>
        <w:numPr>
          <w:ilvl w:val="0"/>
          <w:numId w:val="1"/>
        </w:numPr>
      </w:pPr>
      <w:r>
        <w:t>Informational</w:t>
      </w:r>
    </w:p>
    <w:p w14:paraId="3EF4B8AC" w14:textId="77777777" w:rsidR="0077099F" w:rsidRDefault="00176D26">
      <w:pPr>
        <w:numPr>
          <w:ilvl w:val="1"/>
          <w:numId w:val="1"/>
        </w:numPr>
      </w:pPr>
      <w:r>
        <w:t>Finance Report - Business Manager Amber Peña</w:t>
      </w:r>
    </w:p>
    <w:p w14:paraId="4D5D7121" w14:textId="77777777" w:rsidR="0077099F" w:rsidRDefault="00176D26">
      <w:pPr>
        <w:numPr>
          <w:ilvl w:val="1"/>
          <w:numId w:val="1"/>
        </w:numPr>
      </w:pPr>
      <w:r>
        <w:t>Administrator’s Report - Head Administrator Vicenti</w:t>
      </w:r>
    </w:p>
    <w:p w14:paraId="14C9E63E" w14:textId="77777777" w:rsidR="0077099F" w:rsidRDefault="00176D26">
      <w:pPr>
        <w:numPr>
          <w:ilvl w:val="0"/>
          <w:numId w:val="1"/>
        </w:numPr>
      </w:pPr>
      <w:r>
        <w:t>Action Items</w:t>
      </w:r>
    </w:p>
    <w:p w14:paraId="32CC59C2" w14:textId="425ACBEE" w:rsidR="0077099F" w:rsidRDefault="00176D26" w:rsidP="000E301B">
      <w:pPr>
        <w:numPr>
          <w:ilvl w:val="1"/>
          <w:numId w:val="1"/>
        </w:numPr>
      </w:pPr>
      <w:r>
        <w:t>Budget Adjustment Requests</w:t>
      </w:r>
    </w:p>
    <w:p w14:paraId="649C2C09" w14:textId="43C99182" w:rsidR="0077099F" w:rsidRDefault="00176D26">
      <w:pPr>
        <w:numPr>
          <w:ilvl w:val="1"/>
          <w:numId w:val="1"/>
        </w:numPr>
      </w:pPr>
      <w:r>
        <w:t>McKinney Vento Policy</w:t>
      </w:r>
    </w:p>
    <w:p w14:paraId="565236D3" w14:textId="26DFFDF2" w:rsidR="0077099F" w:rsidRDefault="00707445">
      <w:pPr>
        <w:numPr>
          <w:ilvl w:val="1"/>
          <w:numId w:val="1"/>
        </w:numPr>
      </w:pPr>
      <w:r>
        <w:t>Updated</w:t>
      </w:r>
      <w:r w:rsidR="00176D26">
        <w:t xml:space="preserve"> Internal Controls and Procedures</w:t>
      </w:r>
    </w:p>
    <w:p w14:paraId="595BD098" w14:textId="03FFF037" w:rsidR="0077099F" w:rsidRDefault="00176D26" w:rsidP="000E301B">
      <w:pPr>
        <w:numPr>
          <w:ilvl w:val="1"/>
          <w:numId w:val="1"/>
        </w:numPr>
      </w:pPr>
      <w:r>
        <w:t xml:space="preserve">Annual </w:t>
      </w:r>
      <w:r w:rsidR="00EE7611">
        <w:t>Open</w:t>
      </w:r>
      <w:r>
        <w:t xml:space="preserve"> Meetings</w:t>
      </w:r>
      <w:r w:rsidR="00EE7611">
        <w:t xml:space="preserve"> Act</w:t>
      </w:r>
      <w:r>
        <w:t xml:space="preserve"> Resolution</w:t>
      </w:r>
    </w:p>
    <w:p w14:paraId="325E4C08" w14:textId="77777777" w:rsidR="0077099F" w:rsidRDefault="00176D26">
      <w:pPr>
        <w:numPr>
          <w:ilvl w:val="0"/>
          <w:numId w:val="1"/>
        </w:numPr>
      </w:pPr>
      <w:r>
        <w:t>Discussion items</w:t>
      </w:r>
    </w:p>
    <w:p w14:paraId="64370D4A" w14:textId="5A1350DE" w:rsidR="0077099F" w:rsidRDefault="00176D26">
      <w:pPr>
        <w:numPr>
          <w:ilvl w:val="1"/>
          <w:numId w:val="1"/>
        </w:numPr>
      </w:pPr>
      <w:r>
        <w:t>Updates on Strategic Planning and G</w:t>
      </w:r>
      <w:r w:rsidR="00707445">
        <w:t xml:space="preserve">overning </w:t>
      </w:r>
      <w:r>
        <w:t>C</w:t>
      </w:r>
      <w:r w:rsidR="00707445">
        <w:t>ouncil</w:t>
      </w:r>
      <w:r>
        <w:t xml:space="preserve"> self-evaluation</w:t>
      </w:r>
    </w:p>
    <w:p w14:paraId="2F05B1E4" w14:textId="77777777" w:rsidR="0077099F" w:rsidRDefault="00176D26">
      <w:pPr>
        <w:numPr>
          <w:ilvl w:val="1"/>
          <w:numId w:val="1"/>
        </w:numPr>
      </w:pPr>
      <w:r>
        <w:t>Minute-taking duties</w:t>
      </w:r>
    </w:p>
    <w:p w14:paraId="088641C9" w14:textId="41BCFB5D" w:rsidR="0077099F" w:rsidRDefault="00176D26">
      <w:pPr>
        <w:numPr>
          <w:ilvl w:val="1"/>
          <w:numId w:val="1"/>
        </w:numPr>
      </w:pPr>
      <w:r>
        <w:t>Agenda for February Regular Meeting</w:t>
      </w:r>
    </w:p>
    <w:p w14:paraId="7435AEB4" w14:textId="0073DD54" w:rsidR="00707445" w:rsidRPr="00707445" w:rsidRDefault="00707445" w:rsidP="00707445">
      <w:pPr>
        <w:pStyle w:val="ListParagraph"/>
        <w:numPr>
          <w:ilvl w:val="0"/>
          <w:numId w:val="1"/>
        </w:numPr>
      </w:pPr>
      <w:r>
        <w:t>Pursuant to Section 10-15-1(H)(2) NMSA 1978, the Board will meet in closed session to discuss limited personnel matters.</w:t>
      </w:r>
    </w:p>
    <w:p w14:paraId="4A7C2FBE" w14:textId="77777777" w:rsidR="00707445" w:rsidRDefault="00707445" w:rsidP="0070744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Vote to go into Closed Session</w:t>
      </w:r>
    </w:p>
    <w:p w14:paraId="19406BB6" w14:textId="77777777" w:rsidR="00707445" w:rsidRPr="00D7786C" w:rsidRDefault="00707445" w:rsidP="00707445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t>Following Closed Session the Board will vote to return to Open Session and may take action.</w:t>
      </w:r>
    </w:p>
    <w:p w14:paraId="17571BFB" w14:textId="388683F7" w:rsidR="00707445" w:rsidRDefault="00707445" w:rsidP="00707445">
      <w:pPr>
        <w:pStyle w:val="ListParagraph"/>
      </w:pPr>
    </w:p>
    <w:p w14:paraId="21967A36" w14:textId="77777777" w:rsidR="0077099F" w:rsidRDefault="0077099F"/>
    <w:sectPr w:rsidR="0077099F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37721" w14:textId="77777777" w:rsidR="00230EFB" w:rsidRDefault="00230EFB">
      <w:r>
        <w:separator/>
      </w:r>
    </w:p>
  </w:endnote>
  <w:endnote w:type="continuationSeparator" w:id="0">
    <w:p w14:paraId="6254AFFE" w14:textId="77777777" w:rsidR="00230EFB" w:rsidRDefault="0023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D83D6" w14:textId="77777777" w:rsidR="00230EFB" w:rsidRDefault="00230EFB">
      <w:r>
        <w:separator/>
      </w:r>
    </w:p>
  </w:footnote>
  <w:footnote w:type="continuationSeparator" w:id="0">
    <w:p w14:paraId="7FB245E0" w14:textId="77777777" w:rsidR="00230EFB" w:rsidRDefault="0023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65AC" w14:textId="77777777" w:rsidR="0077099F" w:rsidRDefault="00176D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B8B18E" wp14:editId="50806894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5486400" cy="36131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0447"/>
    <w:multiLevelType w:val="multilevel"/>
    <w:tmpl w:val="AD5C55B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23059E"/>
    <w:multiLevelType w:val="hybridMultilevel"/>
    <w:tmpl w:val="D944AA08"/>
    <w:lvl w:ilvl="0" w:tplc="278EF154">
      <w:start w:val="1"/>
      <w:numFmt w:val="upperRoman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/>
      </w:rPr>
    </w:lvl>
    <w:lvl w:ilvl="1" w:tplc="62583D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099F"/>
    <w:rsid w:val="000E301B"/>
    <w:rsid w:val="00176D26"/>
    <w:rsid w:val="00230EFB"/>
    <w:rsid w:val="006113DB"/>
    <w:rsid w:val="00707445"/>
    <w:rsid w:val="0077099F"/>
    <w:rsid w:val="00806B19"/>
    <w:rsid w:val="00B53DA4"/>
    <w:rsid w:val="00E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75FC"/>
  <w15:docId w15:val="{FFF98C8A-AEF2-4183-9A44-0380785E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E7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6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6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A19CFE-93A8-EF45-946F-46378725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Lane Towery</cp:lastModifiedBy>
  <cp:revision>5</cp:revision>
  <dcterms:created xsi:type="dcterms:W3CDTF">2019-01-04T23:03:00Z</dcterms:created>
  <dcterms:modified xsi:type="dcterms:W3CDTF">2019-01-14T00:02:00Z</dcterms:modified>
</cp:coreProperties>
</file>